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4D64A" w14:textId="10296555" w:rsidR="00312C8C" w:rsidRPr="00E60A51" w:rsidRDefault="00321F08">
      <w:pPr>
        <w:rPr>
          <w:rFonts w:ascii="Century Gothic" w:hAnsi="Century Gothic"/>
          <w:b/>
          <w:bCs/>
          <w:i/>
          <w:iCs/>
          <w:lang w:val="es-MX"/>
        </w:rPr>
      </w:pPr>
      <w:r w:rsidRPr="00807416">
        <w:rPr>
          <w:b/>
          <w:bCs/>
          <w:i/>
          <w:iCs/>
          <w:lang w:val="es"/>
        </w:rPr>
        <w:t>Plantilla de artículo del boletín informativo</w:t>
      </w:r>
      <w:r w:rsidR="00976A51">
        <w:rPr>
          <w:b/>
          <w:bCs/>
          <w:i/>
          <w:iCs/>
          <w:lang w:val="es"/>
        </w:rPr>
        <w:t>- Movimiento Vaya Con Cuidado</w:t>
      </w:r>
    </w:p>
    <w:p w14:paraId="6E78E0C9" w14:textId="77777777" w:rsidR="00807416" w:rsidRPr="00E60A51" w:rsidRDefault="00807416">
      <w:pPr>
        <w:rPr>
          <w:rFonts w:ascii="Century Gothic" w:hAnsi="Century Gothic"/>
          <w:b/>
          <w:bCs/>
          <w:i/>
          <w:iCs/>
          <w:lang w:val="es-MX"/>
        </w:rPr>
      </w:pPr>
    </w:p>
    <w:p w14:paraId="77694E0C" w14:textId="0452974F" w:rsidR="00321F08" w:rsidRPr="00807416" w:rsidRDefault="0035497C" w:rsidP="5248814C">
      <w:pPr>
        <w:rPr>
          <w:rFonts w:ascii="Century Gothic" w:hAnsi="Century Gothic"/>
        </w:rPr>
      </w:pPr>
      <w:r>
        <w:rPr>
          <w:noProof/>
        </w:rPr>
        <w:drawing>
          <wp:inline distT="0" distB="0" distL="0" distR="0" wp14:anchorId="6F6E1007" wp14:editId="5393D104">
            <wp:extent cx="2749550" cy="628930"/>
            <wp:effectExtent l="0" t="0" r="0" b="0"/>
            <wp:docPr id="1984167349" name="Picture 1" descr="A black background with red and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4167349" name="Picture 1" descr="A black background with red and white text&#10;&#10;Description automatically generated with low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72342" cy="634143"/>
                    </a:xfrm>
                    <a:prstGeom prst="rect">
                      <a:avLst/>
                    </a:prstGeom>
                    <a:noFill/>
                    <a:ln>
                      <a:noFill/>
                    </a:ln>
                  </pic:spPr>
                </pic:pic>
              </a:graphicData>
            </a:graphic>
          </wp:inline>
        </w:drawing>
      </w:r>
    </w:p>
    <w:p w14:paraId="21053A9A" w14:textId="77777777" w:rsidR="00321F08" w:rsidRPr="00807416" w:rsidRDefault="00321F08">
      <w:pPr>
        <w:rPr>
          <w:rFonts w:ascii="Century Gothic" w:hAnsi="Century Gothic"/>
        </w:rPr>
      </w:pPr>
    </w:p>
    <w:p w14:paraId="77AD2D4E" w14:textId="643EBDAD" w:rsidR="00321F08" w:rsidRPr="00E60A51" w:rsidRDefault="00321F08" w:rsidP="00321F08">
      <w:pPr>
        <w:rPr>
          <w:rFonts w:ascii="Century Gothic" w:hAnsi="Century Gothic"/>
          <w:lang w:val="es-MX"/>
        </w:rPr>
      </w:pPr>
      <w:r w:rsidRPr="00807416">
        <w:rPr>
          <w:lang w:val="es"/>
        </w:rPr>
        <w:t xml:space="preserve">Todos los días, las personas mueren y resultan gravemente heridas en nuestras carreteras. Los </w:t>
      </w:r>
      <w:r w:rsidR="000D6D1C">
        <w:rPr>
          <w:lang w:val="es"/>
        </w:rPr>
        <w:t>choques</w:t>
      </w:r>
      <w:r w:rsidRPr="00807416">
        <w:rPr>
          <w:lang w:val="es"/>
        </w:rPr>
        <w:t xml:space="preserve"> de tráfico representan casi el 10 por ciento de todas las muertes en los Estados Unidos. Según la Administración Nacional de Seguridad del Tráfico en las Carreteras, casi 43,000 personas murieron en todo el país en 2021. Eso es casi 12 personas por día en California. Esta estimación es el mayor número de vidas perdidas en casi dos décadas.</w:t>
      </w:r>
    </w:p>
    <w:p w14:paraId="2BBC45BC" w14:textId="77777777" w:rsidR="00826377" w:rsidRPr="00E60A51" w:rsidRDefault="00826377" w:rsidP="00321F08">
      <w:pPr>
        <w:rPr>
          <w:rFonts w:ascii="Century Gothic" w:hAnsi="Century Gothic"/>
          <w:lang w:val="es-MX"/>
        </w:rPr>
      </w:pPr>
    </w:p>
    <w:p w14:paraId="5B92E595" w14:textId="0C909196" w:rsidR="00826377" w:rsidRPr="00E60A51" w:rsidRDefault="00826377" w:rsidP="00321F08">
      <w:pPr>
        <w:rPr>
          <w:rFonts w:ascii="Century Gothic" w:hAnsi="Century Gothic"/>
          <w:lang w:val="es-MX"/>
        </w:rPr>
      </w:pPr>
      <w:r w:rsidRPr="5248814C">
        <w:rPr>
          <w:lang w:val="es"/>
        </w:rPr>
        <w:t xml:space="preserve">La Oficina de Seguridad </w:t>
      </w:r>
      <w:r w:rsidR="009740AA">
        <w:rPr>
          <w:lang w:val="es"/>
        </w:rPr>
        <w:t>Vial</w:t>
      </w:r>
      <w:r w:rsidRPr="5248814C">
        <w:rPr>
          <w:lang w:val="es"/>
        </w:rPr>
        <w:t xml:space="preserve"> de California (OTS) lanzó la campaña </w:t>
      </w:r>
      <w:r w:rsidR="009740AA">
        <w:rPr>
          <w:lang w:val="es"/>
        </w:rPr>
        <w:t>Movimiento Vaya Con Cuidado</w:t>
      </w:r>
      <w:r w:rsidRPr="5248814C">
        <w:rPr>
          <w:lang w:val="es"/>
        </w:rPr>
        <w:t xml:space="preserve">, un llamado a la acción en todo el estado para establecer una cultura de seguridad sólida al empoderar a las comunidades para que participen más en hacer que sus calles sean más seguras. </w:t>
      </w:r>
    </w:p>
    <w:p w14:paraId="617C8768" w14:textId="44A20894" w:rsidR="00321F08" w:rsidRPr="00E60A51" w:rsidRDefault="00321F08" w:rsidP="00321F08">
      <w:pPr>
        <w:rPr>
          <w:rFonts w:ascii="Century Gothic" w:hAnsi="Century Gothic"/>
          <w:lang w:val="es-MX"/>
        </w:rPr>
      </w:pPr>
    </w:p>
    <w:p w14:paraId="2E761A5E" w14:textId="58B10B48" w:rsidR="00321F08" w:rsidRPr="00E60A51" w:rsidRDefault="00321F08" w:rsidP="00321F08">
      <w:pPr>
        <w:rPr>
          <w:rFonts w:ascii="Century Gothic" w:hAnsi="Century Gothic"/>
          <w:lang w:val="es-MX"/>
        </w:rPr>
      </w:pPr>
      <w:r w:rsidRPr="00807416">
        <w:rPr>
          <w:lang w:val="es"/>
        </w:rPr>
        <w:t>OTS está pidiendo l</w:t>
      </w:r>
      <w:r w:rsidR="009740AA">
        <w:rPr>
          <w:lang w:val="es"/>
        </w:rPr>
        <w:t xml:space="preserve">os comentarios </w:t>
      </w:r>
      <w:r w:rsidRPr="00807416">
        <w:rPr>
          <w:lang w:val="es"/>
        </w:rPr>
        <w:t xml:space="preserve">del público sobre cómo abordar mejor las preocupaciones de seguridad vial en su comunidad. Puede </w:t>
      </w:r>
      <w:hyperlink r:id="rId9" w:history="1">
        <w:r w:rsidR="00826377" w:rsidRPr="009740AA">
          <w:rPr>
            <w:rStyle w:val="Hyperlink"/>
            <w:lang w:val="es"/>
          </w:rPr>
          <w:t xml:space="preserve">unirse al Movimiento </w:t>
        </w:r>
        <w:r w:rsidR="009740AA" w:rsidRPr="009740AA">
          <w:rPr>
            <w:rStyle w:val="Hyperlink"/>
            <w:lang w:val="es"/>
          </w:rPr>
          <w:t>Vaya Con Cuidado</w:t>
        </w:r>
      </w:hyperlink>
      <w:r w:rsidR="00826377" w:rsidRPr="00807416">
        <w:rPr>
          <w:lang w:val="es"/>
        </w:rPr>
        <w:t xml:space="preserve"> y compartir sus pensamientos sobre qué acciones se necesitan para hacer que nuestras carreteras sean más seguras tomando</w:t>
      </w:r>
      <w:r>
        <w:rPr>
          <w:lang w:val="es"/>
        </w:rPr>
        <w:t xml:space="preserve"> la </w:t>
      </w:r>
      <w:hyperlink r:id="rId10" w:tgtFrame="_blank" w:history="1">
        <w:r w:rsidRPr="00807416">
          <w:rPr>
            <w:rStyle w:val="Hyperlink"/>
            <w:lang w:val="es"/>
          </w:rPr>
          <w:t>Encuesta Llamado a la Acción</w:t>
        </w:r>
      </w:hyperlink>
      <w:r>
        <w:rPr>
          <w:lang w:val="es"/>
        </w:rPr>
        <w:t xml:space="preserve"> de la Comunidad</w:t>
      </w:r>
      <w:r w:rsidRPr="00807416">
        <w:rPr>
          <w:lang w:val="es"/>
        </w:rPr>
        <w:t>.</w:t>
      </w:r>
    </w:p>
    <w:p w14:paraId="7B9D86B0" w14:textId="77777777" w:rsidR="00321F08" w:rsidRPr="00E60A51" w:rsidRDefault="00321F08" w:rsidP="00321F08">
      <w:pPr>
        <w:rPr>
          <w:rFonts w:ascii="Century Gothic" w:hAnsi="Century Gothic"/>
          <w:lang w:val="es-MX"/>
        </w:rPr>
      </w:pPr>
    </w:p>
    <w:p w14:paraId="4705743D" w14:textId="1F55AF60" w:rsidR="00321F08" w:rsidRPr="009740AA" w:rsidRDefault="00826377" w:rsidP="00321F08">
      <w:pPr>
        <w:rPr>
          <w:rFonts w:ascii="Century Gothic" w:hAnsi="Century Gothic"/>
          <w:lang w:val="es-MX"/>
        </w:rPr>
      </w:pPr>
      <w:r w:rsidRPr="00807416">
        <w:rPr>
          <w:lang w:val="es"/>
        </w:rPr>
        <w:t xml:space="preserve">La campaña </w:t>
      </w:r>
      <w:r w:rsidR="009740AA">
        <w:rPr>
          <w:lang w:val="es"/>
        </w:rPr>
        <w:t>Movimiento Vaya Con Cuidado</w:t>
      </w:r>
      <w:r w:rsidRPr="00807416">
        <w:rPr>
          <w:lang w:val="es"/>
        </w:rPr>
        <w:t xml:space="preserve"> es parte de un movimiento nacional para lograr una visión de cero muertes en las carreteras. Obtenga más información en </w:t>
      </w:r>
      <w:hyperlink r:id="rId11" w:history="1">
        <w:r w:rsidR="009740AA">
          <w:rPr>
            <w:rStyle w:val="Hyperlink"/>
            <w:lang w:val="es"/>
          </w:rPr>
          <w:t>https://gosafelyca.org/go-safely-movement-spanish/</w:t>
        </w:r>
      </w:hyperlink>
      <w:r w:rsidR="004D7AB6" w:rsidRPr="00807416">
        <w:rPr>
          <w:lang w:val="es"/>
        </w:rPr>
        <w:t>.</w:t>
      </w:r>
    </w:p>
    <w:sectPr w:rsidR="00321F08" w:rsidRPr="009740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BC7EBE"/>
    <w:multiLevelType w:val="multilevel"/>
    <w:tmpl w:val="3ED8680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2362377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F08"/>
    <w:rsid w:val="000D6D1C"/>
    <w:rsid w:val="00312C8C"/>
    <w:rsid w:val="00321F08"/>
    <w:rsid w:val="0035497C"/>
    <w:rsid w:val="0041542C"/>
    <w:rsid w:val="004D7AB6"/>
    <w:rsid w:val="005813F9"/>
    <w:rsid w:val="006933A6"/>
    <w:rsid w:val="00807416"/>
    <w:rsid w:val="00826377"/>
    <w:rsid w:val="009740AA"/>
    <w:rsid w:val="00976A51"/>
    <w:rsid w:val="00E60A51"/>
    <w:rsid w:val="1BAF06D8"/>
    <w:rsid w:val="24F58DFB"/>
    <w:rsid w:val="39FFE33C"/>
    <w:rsid w:val="3EA18C41"/>
    <w:rsid w:val="52488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EAC04"/>
  <w15:chartTrackingRefBased/>
  <w15:docId w15:val="{19D933CC-95A6-FF40-BEC4-E6F320FD1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21F08"/>
    <w:pPr>
      <w:spacing w:before="100" w:beforeAutospacing="1" w:after="100" w:afterAutospacing="1"/>
    </w:pPr>
    <w:rPr>
      <w:rFonts w:ascii="Times New Roman" w:eastAsia="Times New Roman" w:hAnsi="Times New Roman" w:cs="Times New Roman"/>
      <w:kern w:val="0"/>
      <w14:ligatures w14:val="none"/>
    </w:rPr>
  </w:style>
  <w:style w:type="character" w:styleId="Hyperlink">
    <w:name w:val="Hyperlink"/>
    <w:basedOn w:val="DefaultParagraphFont"/>
    <w:uiPriority w:val="99"/>
    <w:unhideWhenUsed/>
    <w:rsid w:val="00321F08"/>
    <w:rPr>
      <w:color w:val="0563C1" w:themeColor="hyperlink"/>
      <w:u w:val="single"/>
    </w:rPr>
  </w:style>
  <w:style w:type="character" w:styleId="UnresolvedMention">
    <w:name w:val="Unresolved Mention"/>
    <w:basedOn w:val="DefaultParagraphFont"/>
    <w:uiPriority w:val="99"/>
    <w:semiHidden/>
    <w:unhideWhenUsed/>
    <w:rsid w:val="00826377"/>
    <w:rPr>
      <w:color w:val="605E5C"/>
      <w:shd w:val="clear" w:color="auto" w:fill="E1DFDD"/>
    </w:rPr>
  </w:style>
  <w:style w:type="character" w:styleId="PlaceholderText">
    <w:name w:val="Placeholder Text"/>
    <w:basedOn w:val="DefaultParagraphFont"/>
    <w:uiPriority w:val="99"/>
    <w:semiHidden/>
    <w:rsid w:val="00E60A5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osafelyca.org/go-safely-movement-spanish/" TargetMode="External"/><Relationship Id="rId5" Type="http://schemas.openxmlformats.org/officeDocument/2006/relationships/styles" Target="styles.xml"/><Relationship Id="rId10" Type="http://schemas.openxmlformats.org/officeDocument/2006/relationships/hyperlink" Target="https://forms.office.com/pages/responsepage.aspx?id=c78UGe7HzUWu2gLgSL8r1i8G33-Fl-BPpBlPhjGEjopUREdPQ0czRldKNEEyOUVTSEZESjFIVVhFVy4u" TargetMode="External"/><Relationship Id="rId4" Type="http://schemas.openxmlformats.org/officeDocument/2006/relationships/numbering" Target="numbering.xml"/><Relationship Id="rId9" Type="http://schemas.openxmlformats.org/officeDocument/2006/relationships/hyperlink" Target="https://gosafelyca.org/go-safely-movement-spanis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382aed9-cc96-421a-b6d1-bad087b40ea5">
      <Terms xmlns="http://schemas.microsoft.com/office/infopath/2007/PartnerControls"/>
    </lcf76f155ced4ddcb4097134ff3c332f>
    <TaxCatchAll xmlns="3c3bb480-5c86-45a4-be90-daa3829a93c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1D7978D1E43DE4EA43DBD7340A406DC" ma:contentTypeVersion="14" ma:contentTypeDescription="Create a new document." ma:contentTypeScope="" ma:versionID="d4041b5e9e256e2c447de895f0e43209">
  <xsd:schema xmlns:xsd="http://www.w3.org/2001/XMLSchema" xmlns:xs="http://www.w3.org/2001/XMLSchema" xmlns:p="http://schemas.microsoft.com/office/2006/metadata/properties" xmlns:ns2="d382aed9-cc96-421a-b6d1-bad087b40ea5" xmlns:ns3="3c3bb480-5c86-45a4-be90-daa3829a93c5" targetNamespace="http://schemas.microsoft.com/office/2006/metadata/properties" ma:root="true" ma:fieldsID="a5adac592640fa016722b3de24d0cf44" ns2:_="" ns3:_="">
    <xsd:import namespace="d382aed9-cc96-421a-b6d1-bad087b40ea5"/>
    <xsd:import namespace="3c3bb480-5c86-45a4-be90-daa3829a93c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82aed9-cc96-421a-b6d1-bad087b40e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db33bb4-8178-4002-b3cb-53ff1123a2a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c3bb480-5c86-45a4-be90-daa3829a93c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f13402f-5b5f-485f-a598-3d3099607784}" ma:internalName="TaxCatchAll" ma:showField="CatchAllData" ma:web="3c3bb480-5c86-45a4-be90-daa3829a93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A6C213-86FC-4A0D-A484-03666A65F636}">
  <ds:schemaRefs>
    <ds:schemaRef ds:uri="http://schemas.microsoft.com/office/2006/metadata/properties"/>
    <ds:schemaRef ds:uri="http://schemas.microsoft.com/office/infopath/2007/PartnerControls"/>
    <ds:schemaRef ds:uri="d382aed9-cc96-421a-b6d1-bad087b40ea5"/>
    <ds:schemaRef ds:uri="3c3bb480-5c86-45a4-be90-daa3829a93c5"/>
  </ds:schemaRefs>
</ds:datastoreItem>
</file>

<file path=customXml/itemProps2.xml><?xml version="1.0" encoding="utf-8"?>
<ds:datastoreItem xmlns:ds="http://schemas.openxmlformats.org/officeDocument/2006/customXml" ds:itemID="{1CB1F050-3285-4717-8FA6-690C4245D0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82aed9-cc96-421a-b6d1-bad087b40ea5"/>
    <ds:schemaRef ds:uri="3c3bb480-5c86-45a4-be90-daa3829a93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5B635A-2FF3-4A46-B0A3-B5AFDE3AA0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246</Words>
  <Characters>1404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DeMelo, Samantha@OTS</dc:creator>
  <cp:keywords/>
  <dc:description/>
  <cp:lastModifiedBy>Alma Murphy</cp:lastModifiedBy>
  <cp:revision>4</cp:revision>
  <dcterms:created xsi:type="dcterms:W3CDTF">2023-05-11T20:15:00Z</dcterms:created>
  <dcterms:modified xsi:type="dcterms:W3CDTF">2023-05-12T19:26:00Z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0x010100E1D7978D1E43DE4EA43DBD7340A406DC</vt:lpwstr>
  </property>
  <property fmtid="{D5CDD505-2E9C-101B-9397-08002B2CF9AE}" pid="3" name="MediaServiceImageTags">
    <vt:lpwstr/>
  </property>
</Properties>
</file>